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A8E" w:rsidRDefault="00036A8E" w:rsidP="00036A8E">
      <w:pPr>
        <w:pStyle w:val="Default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036A8E" w:rsidRDefault="00036A8E" w:rsidP="00036A8E">
      <w:pPr>
        <w:pStyle w:val="Default"/>
        <w:jc w:val="center"/>
        <w:rPr>
          <w:b/>
          <w:bCs/>
          <w:sz w:val="28"/>
          <w:szCs w:val="28"/>
        </w:rPr>
      </w:pPr>
    </w:p>
    <w:p w:rsidR="00036A8E" w:rsidRDefault="00036A8E" w:rsidP="00036A8E">
      <w:pPr>
        <w:pStyle w:val="Default"/>
        <w:jc w:val="center"/>
        <w:rPr>
          <w:b/>
          <w:bCs/>
          <w:sz w:val="28"/>
          <w:szCs w:val="28"/>
        </w:rPr>
      </w:pPr>
    </w:p>
    <w:p w:rsidR="00036A8E" w:rsidRDefault="00036A8E" w:rsidP="00036A8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Аннотация </w:t>
      </w:r>
    </w:p>
    <w:p w:rsidR="00036A8E" w:rsidRDefault="00036A8E" w:rsidP="00036A8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 рабочей программе по предмету </w:t>
      </w:r>
    </w:p>
    <w:p w:rsidR="00036A8E" w:rsidRDefault="00036A8E" w:rsidP="00036A8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Литература 10-11 классы</w:t>
      </w:r>
    </w:p>
    <w:p w:rsidR="00036A8E" w:rsidRDefault="00036A8E" w:rsidP="00036A8E">
      <w:pPr>
        <w:pStyle w:val="Default"/>
        <w:jc w:val="center"/>
        <w:rPr>
          <w:sz w:val="28"/>
          <w:szCs w:val="28"/>
        </w:rPr>
      </w:pPr>
    </w:p>
    <w:p w:rsidR="00036A8E" w:rsidRDefault="00036A8E" w:rsidP="00036A8E">
      <w:pPr>
        <w:pStyle w:val="Default"/>
      </w:pPr>
    </w:p>
    <w:p w:rsidR="00036A8E" w:rsidRDefault="00036A8E" w:rsidP="00036A8E"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Рабочая программа по учебному предмету «Литература» на курс среднего общего образования (10-11 классы, базовый уровень) составлена в соответствии с требованиями ФК ГОС среднего общего образования, Примерной программы среднего общего образования </w:t>
      </w:r>
      <w:proofErr w:type="gramStart"/>
      <w:r>
        <w:rPr>
          <w:sz w:val="23"/>
          <w:szCs w:val="23"/>
        </w:rPr>
        <w:t>по</w:t>
      </w:r>
      <w:proofErr w:type="gramEnd"/>
      <w:r>
        <w:rPr>
          <w:sz w:val="23"/>
          <w:szCs w:val="23"/>
        </w:rPr>
        <w:t xml:space="preserve"> </w:t>
      </w:r>
    </w:p>
    <w:p w:rsidR="00036A8E" w:rsidRDefault="00036A8E" w:rsidP="00036A8E"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литературе и в соответствии с концепцией курса, представленной в Программе по литературе для 10 - 11 классов общеобразовательной школы</w:t>
      </w:r>
      <w:proofErr w:type="gramStart"/>
      <w:r>
        <w:rPr>
          <w:sz w:val="23"/>
          <w:szCs w:val="23"/>
        </w:rPr>
        <w:t xml:space="preserve"> .</w:t>
      </w:r>
      <w:proofErr w:type="gramEnd"/>
    </w:p>
    <w:p w:rsidR="00036A8E" w:rsidRDefault="00036A8E" w:rsidP="00036A8E"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Федеральный базисный учебный план отводит для обязательного изучения учебного предмета на уровне среднего общего образования в 10-11 классах: </w:t>
      </w:r>
    </w:p>
    <w:p w:rsidR="00036A8E" w:rsidRDefault="00036A8E" w:rsidP="00036A8E"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10 классе 102 часа из расчета 3-х учебных часов в неделю; </w:t>
      </w:r>
    </w:p>
    <w:p w:rsidR="00036A8E" w:rsidRDefault="00036A8E" w:rsidP="00036A8E"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11 классе 99 часов из расчета 3-х учебных часов в неделю. </w:t>
      </w:r>
    </w:p>
    <w:p w:rsidR="00036A8E" w:rsidRDefault="00036A8E" w:rsidP="00036A8E"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Рабочая программа ориентирована на использование УМК </w:t>
      </w:r>
    </w:p>
    <w:p w:rsidR="00036A8E" w:rsidRDefault="00036A8E" w:rsidP="00036A8E">
      <w:pPr>
        <w:pStyle w:val="Default"/>
        <w:spacing w:line="276" w:lineRule="auto"/>
        <w:jc w:val="both"/>
        <w:rPr>
          <w:sz w:val="23"/>
          <w:szCs w:val="23"/>
        </w:rPr>
      </w:pPr>
    </w:p>
    <w:p w:rsidR="00036A8E" w:rsidRPr="00E0240E" w:rsidRDefault="00036A8E" w:rsidP="00036A8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40E">
        <w:rPr>
          <w:rFonts w:ascii="Times New Roman" w:hAnsi="Times New Roman" w:cs="Times New Roman"/>
          <w:sz w:val="24"/>
          <w:szCs w:val="24"/>
        </w:rPr>
        <w:t xml:space="preserve">Лебедев Ю.В. Русская литература </w:t>
      </w:r>
      <w:r w:rsidRPr="00E0240E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E0240E">
        <w:rPr>
          <w:rFonts w:ascii="Times New Roman" w:hAnsi="Times New Roman" w:cs="Times New Roman"/>
          <w:sz w:val="24"/>
          <w:szCs w:val="24"/>
        </w:rPr>
        <w:t xml:space="preserve"> века. 10 класс: Учебник для общеобразовательных учреждений: в 2-х частях. – М.: Просвещение, 2010.</w:t>
      </w:r>
    </w:p>
    <w:p w:rsidR="00036A8E" w:rsidRPr="00E0240E" w:rsidRDefault="00036A8E" w:rsidP="00036A8E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ред. Журавлева В.П. Русская литература XX века. 11 </w:t>
      </w:r>
      <w:proofErr w:type="spellStart"/>
      <w:r w:rsidRPr="00E0240E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E0240E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</w:t>
      </w:r>
      <w:proofErr w:type="gramStart"/>
      <w:r w:rsidRPr="00E024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02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0240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E0240E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общеобразовательных учреждений. В 2 ч. В.П. Журавлев. – М.: Просвещение, 2012 г.</w:t>
      </w:r>
    </w:p>
    <w:p w:rsidR="00036A8E" w:rsidRDefault="00036A8E" w:rsidP="00036A8E">
      <w:pPr>
        <w:pStyle w:val="Default"/>
        <w:spacing w:line="276" w:lineRule="auto"/>
        <w:jc w:val="both"/>
        <w:rPr>
          <w:sz w:val="23"/>
          <w:szCs w:val="23"/>
        </w:rPr>
      </w:pPr>
    </w:p>
    <w:p w:rsidR="00036A8E" w:rsidRDefault="00036A8E" w:rsidP="00036A8E"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Рабочая программа конкретизирует содержание предметных тем федерального компонента государственного образовательного стандарта, дает распределение учебных часов по темам. В программе установлена оптимальная последовательность изучения тем и разделов учебного предмета с учетом </w:t>
      </w:r>
      <w:proofErr w:type="spellStart"/>
      <w:r>
        <w:rPr>
          <w:sz w:val="23"/>
          <w:szCs w:val="23"/>
        </w:rPr>
        <w:t>межпредметных</w:t>
      </w:r>
      <w:proofErr w:type="spellEnd"/>
      <w:r>
        <w:rPr>
          <w:sz w:val="23"/>
          <w:szCs w:val="23"/>
        </w:rPr>
        <w:t xml:space="preserve"> связей, логики учебного процесса, возрастных особенностей обучающихся; определяет необходимый набор форм учебной деятельности, контроля. </w:t>
      </w:r>
    </w:p>
    <w:p w:rsidR="00036A8E" w:rsidRDefault="00036A8E" w:rsidP="00036A8E"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Изучение литературы на базовом уровне среднего образования направлено на достижение следующих </w:t>
      </w:r>
      <w:r>
        <w:rPr>
          <w:b/>
          <w:bCs/>
          <w:sz w:val="23"/>
          <w:szCs w:val="23"/>
        </w:rPr>
        <w:t xml:space="preserve">целей: </w:t>
      </w:r>
    </w:p>
    <w:p w:rsidR="00036A8E" w:rsidRDefault="00036A8E" w:rsidP="00036A8E"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rFonts w:ascii="Arial" w:hAnsi="Arial" w:cs="Arial"/>
          <w:sz w:val="22"/>
          <w:szCs w:val="22"/>
        </w:rPr>
        <w:t xml:space="preserve">• </w:t>
      </w:r>
      <w:r>
        <w:rPr>
          <w:sz w:val="23"/>
          <w:szCs w:val="23"/>
        </w:rPr>
        <w:t xml:space="preserve"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036A8E" w:rsidRDefault="00036A8E" w:rsidP="00036A8E"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rFonts w:ascii="Arial" w:hAnsi="Arial" w:cs="Arial"/>
          <w:sz w:val="22"/>
          <w:szCs w:val="22"/>
        </w:rPr>
        <w:t xml:space="preserve">• </w:t>
      </w:r>
      <w:r>
        <w:rPr>
          <w:sz w:val="23"/>
          <w:szCs w:val="23"/>
        </w:rPr>
        <w:t xml:space="preserve">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 </w:t>
      </w:r>
    </w:p>
    <w:p w:rsidR="00036A8E" w:rsidRDefault="00036A8E" w:rsidP="00036A8E"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rFonts w:ascii="Arial" w:hAnsi="Arial" w:cs="Arial"/>
          <w:sz w:val="22"/>
          <w:szCs w:val="22"/>
        </w:rPr>
        <w:t xml:space="preserve">• </w:t>
      </w:r>
      <w:r>
        <w:rPr>
          <w:sz w:val="23"/>
          <w:szCs w:val="23"/>
        </w:rPr>
        <w:t xml:space="preserve">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036A8E" w:rsidRDefault="00036A8E" w:rsidP="00036A8E"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rFonts w:ascii="Arial" w:hAnsi="Arial" w:cs="Arial"/>
          <w:sz w:val="22"/>
          <w:szCs w:val="22"/>
        </w:rPr>
        <w:t xml:space="preserve">• </w:t>
      </w:r>
      <w:r>
        <w:rPr>
          <w:sz w:val="23"/>
          <w:szCs w:val="23"/>
        </w:rPr>
        <w:t xml:space="preserve"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и культурном контексте с использованием </w:t>
      </w:r>
      <w:proofErr w:type="spellStart"/>
      <w:r>
        <w:rPr>
          <w:sz w:val="23"/>
          <w:szCs w:val="23"/>
        </w:rPr>
        <w:t>теоретико</w:t>
      </w:r>
      <w:proofErr w:type="spellEnd"/>
      <w:r>
        <w:rPr>
          <w:sz w:val="23"/>
          <w:szCs w:val="23"/>
        </w:rPr>
        <w:t xml:space="preserve"> - литературных знаний; написания сочинений </w:t>
      </w:r>
    </w:p>
    <w:p w:rsidR="00036A8E" w:rsidRPr="00614CA4" w:rsidRDefault="00036A8E" w:rsidP="00036A8E">
      <w:pPr>
        <w:pStyle w:val="Default"/>
        <w:pageBreakBefore/>
        <w:spacing w:line="276" w:lineRule="auto"/>
        <w:jc w:val="both"/>
      </w:pPr>
      <w:r>
        <w:rPr>
          <w:sz w:val="23"/>
          <w:szCs w:val="23"/>
        </w:rPr>
        <w:lastRenderedPageBreak/>
        <w:t xml:space="preserve">различных типов; поиска, систематизации и использования необходимой информации, в том </w:t>
      </w:r>
      <w:r w:rsidRPr="00614CA4">
        <w:t xml:space="preserve">числе в сети Интернета.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rPr>
          <w:b/>
          <w:bCs/>
        </w:rPr>
        <w:t xml:space="preserve">Задачи: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rPr>
          <w:b/>
          <w:bCs/>
        </w:rPr>
        <w:t xml:space="preserve">воспитательные задачи: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t xml:space="preserve">- формировать эстетический идеал, развивать эстетический вкус для верного и глубокого постижения прочитанного, содействия появления прочного, устойчивого интереса к книге;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t xml:space="preserve">- воспитывать доброту, сердечность и сострадание как важнейшие качества развитой личности;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rPr>
          <w:b/>
          <w:bCs/>
        </w:rPr>
        <w:t xml:space="preserve">образовательные задачи: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t xml:space="preserve">- формировать умения творческого углублённого чтения, читательской самостоятельности, умения видеть текст и подтекст, особенности создания художественного образа, освоение предлагаемых произведений как искусства слова;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rPr>
          <w:b/>
          <w:bCs/>
        </w:rPr>
        <w:t xml:space="preserve">развивающие задачи: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t xml:space="preserve">- формировать речевые умения - умения анализа и интерпретации литературного произведения, умения составить план и пересказать прочитанное, составить конспект статьи, умения прокомментировать прочитанное, объяснить слово, строку и рассказать об их роли в тексте, умения видеть писателя в контексте общей культуры, истории и мирового искусства.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t xml:space="preserve">Курс литературы опирается на следующие виды деятельности по освоению содержания художественных произведений и теоретико-литературных понятий: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t xml:space="preserve">• осознанное творческое чтение художественных произведений разных жанров;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t xml:space="preserve">• выразительное чтение художественного текста;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t xml:space="preserve">• различные виды пересказа (подробный, краткий, выборочный, с элементами комментария, с творческим заданием);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t xml:space="preserve">• ответы на вопросы, раскрывающие знание и понимание текста произведения;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t xml:space="preserve">• заучивание наизусть стихотворных и прозаических текстов;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t xml:space="preserve">• анализ и интерпретация произведения;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t xml:space="preserve">• составление планов и написание отзывов о произведениях; </w:t>
      </w:r>
    </w:p>
    <w:p w:rsidR="00036A8E" w:rsidRPr="00614CA4" w:rsidRDefault="00036A8E" w:rsidP="00036A8E">
      <w:pPr>
        <w:pStyle w:val="Default"/>
        <w:spacing w:line="276" w:lineRule="auto"/>
        <w:jc w:val="both"/>
      </w:pPr>
      <w:r w:rsidRPr="00614CA4">
        <w:t xml:space="preserve">• целенаправленный поиск информации на основе знания её источников и умения работать с ними. </w:t>
      </w:r>
    </w:p>
    <w:p w:rsidR="00F04C23" w:rsidRPr="00F04C23" w:rsidRDefault="00F04C23" w:rsidP="00F04C23">
      <w:pPr>
        <w:shd w:val="clear" w:color="auto" w:fill="FFFFFF"/>
        <w:spacing w:after="200" w:line="276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C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проводится в конце учебного года в каждом классе в форме тестовой работы</w:t>
      </w:r>
    </w:p>
    <w:p w:rsidR="00036A8E" w:rsidRPr="00036A8E" w:rsidRDefault="00036A8E" w:rsidP="00036A8E">
      <w:pPr>
        <w:spacing w:line="276" w:lineRule="auto"/>
        <w:jc w:val="both"/>
      </w:pPr>
    </w:p>
    <w:sectPr w:rsidR="00036A8E" w:rsidRPr="00036A8E" w:rsidSect="00036A8E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032"/>
    <w:rsid w:val="00036A8E"/>
    <w:rsid w:val="0013634E"/>
    <w:rsid w:val="003868CD"/>
    <w:rsid w:val="00412032"/>
    <w:rsid w:val="004E22D5"/>
    <w:rsid w:val="00DD0395"/>
    <w:rsid w:val="00F0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A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2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A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2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8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Admin</cp:lastModifiedBy>
  <cp:revision>2</cp:revision>
  <dcterms:created xsi:type="dcterms:W3CDTF">2023-06-23T06:41:00Z</dcterms:created>
  <dcterms:modified xsi:type="dcterms:W3CDTF">2023-06-23T06:41:00Z</dcterms:modified>
</cp:coreProperties>
</file>